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A3BF">
      <w:pPr>
        <w:widowControl/>
        <w:jc w:val="both"/>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附件1：</w:t>
      </w:r>
    </w:p>
    <w:p w14:paraId="0198C988">
      <w:pPr>
        <w:jc w:val="center"/>
        <w:rPr>
          <w:b/>
          <w:sz w:val="36"/>
          <w:szCs w:val="36"/>
        </w:rPr>
      </w:pPr>
      <w:r>
        <w:rPr>
          <w:b/>
          <w:sz w:val="36"/>
          <w:szCs w:val="36"/>
        </w:rPr>
        <w:t>全国拍卖行业</w:t>
      </w:r>
      <w:r>
        <w:rPr>
          <w:rFonts w:hint="eastAsia"/>
          <w:b/>
          <w:sz w:val="36"/>
          <w:szCs w:val="36"/>
        </w:rPr>
        <w:t>统计工作表彰办法</w:t>
      </w:r>
    </w:p>
    <w:p w14:paraId="685F3032">
      <w:pPr>
        <w:widowControl/>
        <w:jc w:val="center"/>
        <w:rPr>
          <w:rFonts w:ascii="楷体" w:hAnsi="楷体" w:eastAsia="楷体" w:cs="宋体"/>
          <w:bCs/>
          <w:color w:val="000000"/>
          <w:kern w:val="0"/>
          <w:sz w:val="28"/>
          <w:szCs w:val="28"/>
          <w:lang w:bidi="ar"/>
        </w:rPr>
      </w:pPr>
      <w:r>
        <w:rPr>
          <w:rFonts w:hint="eastAsia" w:ascii="楷体" w:hAnsi="楷体" w:eastAsia="楷体" w:cs="宋体"/>
          <w:bCs/>
          <w:color w:val="000000"/>
          <w:kern w:val="0"/>
          <w:sz w:val="28"/>
          <w:szCs w:val="28"/>
          <w:lang w:bidi="ar"/>
        </w:rPr>
        <w:t>（</w:t>
      </w:r>
      <w:r>
        <w:rPr>
          <w:rFonts w:hint="eastAsia" w:ascii="楷体" w:hAnsi="楷体" w:eastAsia="楷体" w:cs="宋体"/>
          <w:bCs/>
          <w:color w:val="000000"/>
          <w:kern w:val="0"/>
          <w:sz w:val="28"/>
          <w:szCs w:val="28"/>
          <w:lang w:val="en-US" w:eastAsia="zh-CN" w:bidi="ar"/>
        </w:rPr>
        <w:t>2025年3月31日发布</w:t>
      </w:r>
      <w:r>
        <w:rPr>
          <w:rFonts w:hint="eastAsia" w:ascii="楷体" w:hAnsi="楷体" w:eastAsia="楷体" w:cs="宋体"/>
          <w:bCs/>
          <w:color w:val="000000"/>
          <w:kern w:val="0"/>
          <w:sz w:val="28"/>
          <w:szCs w:val="28"/>
          <w:lang w:bidi="ar"/>
        </w:rPr>
        <w:t>）</w:t>
      </w:r>
    </w:p>
    <w:p w14:paraId="472C1F10">
      <w:pPr>
        <w:jc w:val="center"/>
        <w:rPr>
          <w:b/>
          <w:sz w:val="36"/>
          <w:szCs w:val="36"/>
        </w:rPr>
      </w:pPr>
    </w:p>
    <w:p w14:paraId="496EA6E3">
      <w:pPr>
        <w:ind w:firstLine="600" w:firstLineChars="200"/>
        <w:rPr>
          <w:rFonts w:hint="eastAsia" w:ascii="仿宋" w:hAnsi="仿宋" w:eastAsia="仿宋" w:cs="仿宋"/>
          <w:sz w:val="30"/>
          <w:szCs w:val="30"/>
        </w:rPr>
      </w:pPr>
      <w:r>
        <w:rPr>
          <w:rFonts w:hint="eastAsia" w:ascii="仿宋" w:hAnsi="仿宋" w:eastAsia="仿宋" w:cs="仿宋"/>
          <w:sz w:val="30"/>
          <w:szCs w:val="30"/>
        </w:rPr>
        <w:t>为进一步加强拍卖行业统计工作，持续提升行业信息报送质量和统计效率，推动拍卖行业高质量发展，经中国拍卖行业协会（以下简称“中拍协”）</w:t>
      </w:r>
      <w:r>
        <w:rPr>
          <w:rFonts w:hint="eastAsia" w:ascii="仿宋" w:hAnsi="仿宋" w:eastAsia="仿宋" w:cs="仿宋"/>
          <w:sz w:val="30"/>
          <w:szCs w:val="30"/>
          <w:lang w:val="en-US" w:eastAsia="zh-CN"/>
        </w:rPr>
        <w:t>秘书处</w:t>
      </w:r>
      <w:r>
        <w:rPr>
          <w:rFonts w:hint="eastAsia" w:ascii="仿宋" w:hAnsi="仿宋" w:eastAsia="仿宋" w:cs="仿宋"/>
          <w:sz w:val="30"/>
          <w:szCs w:val="30"/>
        </w:rPr>
        <w:t>办公会审议决定，为激励在统计工作中表现突出的单位和个人，特制定本表彰办法。</w:t>
      </w:r>
    </w:p>
    <w:p w14:paraId="189E3E25">
      <w:pPr>
        <w:keepNext w:val="0"/>
        <w:keepLines w:val="0"/>
        <w:pageBreakBefore w:val="0"/>
        <w:widowControl w:val="0"/>
        <w:kinsoku/>
        <w:wordWrap/>
        <w:overflowPunct/>
        <w:topLinePunct w:val="0"/>
        <w:autoSpaceDE/>
        <w:autoSpaceDN/>
        <w:bidi w:val="0"/>
        <w:adjustRightInd/>
        <w:snapToGrid/>
        <w:spacing w:before="157" w:beforeLines="50" w:after="157" w:afterLines="50"/>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一、表彰对象</w:t>
      </w:r>
    </w:p>
    <w:p w14:paraId="291FACFB">
      <w:pPr>
        <w:ind w:firstLine="600" w:firstLineChars="200"/>
        <w:rPr>
          <w:rFonts w:hint="eastAsia" w:ascii="仿宋" w:hAnsi="仿宋" w:eastAsia="仿宋" w:cs="仿宋"/>
          <w:sz w:val="30"/>
          <w:szCs w:val="30"/>
        </w:rPr>
      </w:pPr>
      <w:r>
        <w:rPr>
          <w:rFonts w:hint="eastAsia" w:ascii="仿宋" w:hAnsi="仿宋" w:eastAsia="仿宋" w:cs="仿宋"/>
          <w:sz w:val="30"/>
          <w:szCs w:val="30"/>
        </w:rPr>
        <w:t>参与拍卖行业统计工作的各省（区、市）拍卖行业协会（以下简称“省拍协”）及秘书处统计专员、拍卖企业及统计数据报送人员。</w:t>
      </w:r>
    </w:p>
    <w:p w14:paraId="321D283B">
      <w:pPr>
        <w:keepNext w:val="0"/>
        <w:keepLines w:val="0"/>
        <w:pageBreakBefore w:val="0"/>
        <w:widowControl w:val="0"/>
        <w:kinsoku/>
        <w:wordWrap/>
        <w:overflowPunct/>
        <w:topLinePunct w:val="0"/>
        <w:autoSpaceDE/>
        <w:autoSpaceDN/>
        <w:bidi w:val="0"/>
        <w:adjustRightInd/>
        <w:snapToGrid/>
        <w:spacing w:before="157" w:beforeLines="50" w:after="157" w:afterLines="50"/>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二、奖项设置</w:t>
      </w:r>
    </w:p>
    <w:p w14:paraId="086578E1">
      <w:pPr>
        <w:ind w:firstLine="600" w:firstLineChars="200"/>
        <w:rPr>
          <w:rFonts w:hint="eastAsia" w:ascii="仿宋" w:hAnsi="仿宋" w:eastAsia="仿宋" w:cs="仿宋"/>
          <w:sz w:val="30"/>
          <w:szCs w:val="30"/>
        </w:rPr>
      </w:pPr>
      <w:r>
        <w:rPr>
          <w:rFonts w:hint="eastAsia" w:ascii="仿宋" w:hAnsi="仿宋" w:eastAsia="仿宋" w:cs="仿宋"/>
          <w:sz w:val="30"/>
          <w:szCs w:val="30"/>
        </w:rPr>
        <w:t>全国拍卖行业统计工作先进单位、先进工作者、优秀企业、优秀统计员。</w:t>
      </w:r>
    </w:p>
    <w:p w14:paraId="6DB8223E">
      <w:pPr>
        <w:keepNext w:val="0"/>
        <w:keepLines w:val="0"/>
        <w:pageBreakBefore w:val="0"/>
        <w:widowControl w:val="0"/>
        <w:kinsoku/>
        <w:wordWrap/>
        <w:overflowPunct/>
        <w:topLinePunct w:val="0"/>
        <w:autoSpaceDE/>
        <w:autoSpaceDN/>
        <w:bidi w:val="0"/>
        <w:adjustRightInd/>
        <w:snapToGrid/>
        <w:spacing w:before="157" w:beforeLines="50" w:after="157" w:afterLines="50"/>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三、评选条件</w:t>
      </w:r>
    </w:p>
    <w:p w14:paraId="033B619E">
      <w:pPr>
        <w:ind w:firstLine="600" w:firstLineChars="200"/>
        <w:rPr>
          <w:rFonts w:hint="eastAsia" w:ascii="仿宋" w:hAnsi="仿宋" w:eastAsia="仿宋" w:cs="仿宋"/>
          <w:sz w:val="30"/>
          <w:szCs w:val="30"/>
        </w:rPr>
      </w:pPr>
      <w:r>
        <w:rPr>
          <w:rFonts w:hint="eastAsia" w:ascii="仿宋" w:hAnsi="仿宋" w:eastAsia="仿宋" w:cs="仿宋"/>
          <w:sz w:val="30"/>
          <w:szCs w:val="30"/>
        </w:rPr>
        <w:t>（一）全国拍卖行业统计工作先进单位。在统计工作中表现突出的省拍协参评“先进单位”，评选基本条件如下。</w:t>
      </w:r>
    </w:p>
    <w:p w14:paraId="3AD20479">
      <w:pPr>
        <w:ind w:firstLine="600" w:firstLineChars="200"/>
        <w:rPr>
          <w:rFonts w:hint="eastAsia" w:ascii="仿宋" w:hAnsi="仿宋" w:eastAsia="仿宋" w:cs="仿宋"/>
          <w:sz w:val="30"/>
          <w:szCs w:val="30"/>
        </w:rPr>
      </w:pPr>
      <w:r>
        <w:rPr>
          <w:rFonts w:hint="eastAsia" w:ascii="仿宋" w:hAnsi="仿宋" w:eastAsia="仿宋" w:cs="仿宋"/>
          <w:sz w:val="30"/>
          <w:szCs w:val="30"/>
        </w:rPr>
        <w:t>1.统计工作制度健全，印发相关统计文件，高度重视并积极组织开展统计宣贯工作，数据催报及时，数据核查认真，能够保证拍卖统计工作连续性和数据真实性、准确性。</w:t>
      </w:r>
    </w:p>
    <w:p w14:paraId="13954556">
      <w:pPr>
        <w:ind w:firstLine="600" w:firstLineChars="200"/>
        <w:rPr>
          <w:rFonts w:hint="eastAsia" w:ascii="仿宋" w:hAnsi="仿宋" w:eastAsia="仿宋" w:cs="仿宋"/>
          <w:sz w:val="30"/>
          <w:szCs w:val="30"/>
        </w:rPr>
      </w:pPr>
      <w:r>
        <w:rPr>
          <w:rFonts w:hint="eastAsia" w:ascii="仿宋" w:hAnsi="仿宋" w:eastAsia="仿宋" w:cs="仿宋"/>
          <w:sz w:val="30"/>
          <w:szCs w:val="30"/>
        </w:rPr>
        <w:t>2.有专人负责统计工作，建立当地拍卖企业《拍卖企业统计人员联系名单》并进行动态管理，名单更新及时报送中拍协。定期组织企业参加行业统计培训。</w:t>
      </w:r>
    </w:p>
    <w:p w14:paraId="23C46F91">
      <w:pPr>
        <w:ind w:firstLine="600" w:firstLineChars="200"/>
        <w:rPr>
          <w:rFonts w:hint="eastAsia" w:ascii="仿宋" w:hAnsi="仿宋" w:eastAsia="仿宋" w:cs="仿宋"/>
          <w:sz w:val="30"/>
          <w:szCs w:val="30"/>
        </w:rPr>
      </w:pPr>
      <w:r>
        <w:rPr>
          <w:rFonts w:hint="eastAsia" w:ascii="仿宋" w:hAnsi="仿宋" w:eastAsia="仿宋" w:cs="仿宋"/>
          <w:sz w:val="30"/>
          <w:szCs w:val="30"/>
        </w:rPr>
        <w:t>3.对中拍协每月数据核查工作配合完成度较高，在统计工作中具有创新方法和优秀工作经验，辖区内报送数据质量较高。</w:t>
      </w:r>
    </w:p>
    <w:p w14:paraId="3482C33F">
      <w:pPr>
        <w:ind w:firstLine="600" w:firstLineChars="200"/>
        <w:rPr>
          <w:rFonts w:hint="eastAsia" w:ascii="仿宋" w:hAnsi="仿宋" w:eastAsia="仿宋" w:cs="仿宋"/>
          <w:sz w:val="30"/>
          <w:szCs w:val="30"/>
        </w:rPr>
      </w:pPr>
      <w:r>
        <w:rPr>
          <w:rFonts w:hint="eastAsia" w:ascii="仿宋" w:hAnsi="仿宋" w:eastAsia="仿宋" w:cs="仿宋"/>
          <w:sz w:val="30"/>
          <w:szCs w:val="30"/>
        </w:rPr>
        <w:t>4.关注并及时向中拍协反映辖区内行业发展情况，对增长或下降突出业务板块进行动态跟踪，对头部企业或创新型企业发展有益经验及时报送中拍协。</w:t>
      </w:r>
    </w:p>
    <w:p w14:paraId="7F87DD0E">
      <w:pPr>
        <w:ind w:firstLine="600" w:firstLineChars="200"/>
        <w:rPr>
          <w:rFonts w:hint="eastAsia" w:ascii="仿宋" w:hAnsi="仿宋" w:eastAsia="仿宋" w:cs="仿宋"/>
          <w:sz w:val="30"/>
          <w:szCs w:val="30"/>
        </w:rPr>
      </w:pPr>
      <w:r>
        <w:rPr>
          <w:rFonts w:hint="eastAsia" w:ascii="仿宋" w:hAnsi="仿宋" w:eastAsia="仿宋" w:cs="仿宋"/>
          <w:sz w:val="30"/>
          <w:szCs w:val="30"/>
        </w:rPr>
        <w:t>5．积极参与《中国拍卖行业发展报告》编写工作。</w:t>
      </w:r>
    </w:p>
    <w:p w14:paraId="71FE30F7">
      <w:pPr>
        <w:ind w:firstLine="600" w:firstLineChars="200"/>
        <w:rPr>
          <w:rFonts w:hint="eastAsia" w:ascii="仿宋" w:hAnsi="仿宋" w:eastAsia="仿宋" w:cs="仿宋"/>
          <w:sz w:val="30"/>
          <w:szCs w:val="30"/>
        </w:rPr>
      </w:pPr>
      <w:r>
        <w:rPr>
          <w:rFonts w:hint="eastAsia" w:ascii="仿宋" w:hAnsi="仿宋" w:eastAsia="仿宋" w:cs="仿宋"/>
          <w:sz w:val="30"/>
          <w:szCs w:val="30"/>
        </w:rPr>
        <w:t>（二）全国拍卖行业统计工作先进工作者。在统计工作中表现突出的省拍协秘书处统计专员参评“先进工作者”，评选基本条件如下。</w:t>
      </w:r>
    </w:p>
    <w:p w14:paraId="3EA79862">
      <w:pPr>
        <w:ind w:firstLine="600" w:firstLineChars="200"/>
        <w:rPr>
          <w:rFonts w:hint="eastAsia" w:ascii="仿宋" w:hAnsi="仿宋" w:eastAsia="仿宋" w:cs="仿宋"/>
          <w:sz w:val="30"/>
          <w:szCs w:val="30"/>
        </w:rPr>
      </w:pPr>
      <w:r>
        <w:rPr>
          <w:rFonts w:hint="eastAsia" w:ascii="仿宋" w:hAnsi="仿宋" w:eastAsia="仿宋" w:cs="仿宋"/>
          <w:sz w:val="30"/>
          <w:szCs w:val="30"/>
        </w:rPr>
        <w:t>1.在统计工作中表现突出，责任心强。</w:t>
      </w:r>
    </w:p>
    <w:p w14:paraId="15092DDD">
      <w:pPr>
        <w:ind w:firstLine="600" w:firstLineChars="200"/>
        <w:rPr>
          <w:rFonts w:hint="eastAsia" w:ascii="仿宋" w:hAnsi="仿宋" w:eastAsia="仿宋" w:cs="仿宋"/>
          <w:sz w:val="30"/>
          <w:szCs w:val="30"/>
        </w:rPr>
      </w:pPr>
      <w:r>
        <w:rPr>
          <w:rFonts w:hint="eastAsia" w:ascii="仿宋" w:hAnsi="仿宋" w:eastAsia="仿宋" w:cs="仿宋"/>
          <w:sz w:val="30"/>
          <w:szCs w:val="30"/>
        </w:rPr>
        <w:t>2.按时完成统计工作任务，催报及时，核查认真，确保报送数据质量高。</w:t>
      </w:r>
    </w:p>
    <w:p w14:paraId="2292BEAB">
      <w:pPr>
        <w:ind w:firstLine="600" w:firstLineChars="200"/>
        <w:rPr>
          <w:rFonts w:hint="eastAsia" w:ascii="仿宋" w:hAnsi="仿宋" w:eastAsia="仿宋" w:cs="仿宋"/>
          <w:sz w:val="30"/>
          <w:szCs w:val="30"/>
        </w:rPr>
      </w:pPr>
      <w:r>
        <w:rPr>
          <w:rFonts w:hint="eastAsia" w:ascii="仿宋" w:hAnsi="仿宋" w:eastAsia="仿宋" w:cs="仿宋"/>
          <w:sz w:val="30"/>
          <w:szCs w:val="30"/>
        </w:rPr>
        <w:t>3.积极参与行业统计工作，主动承担中拍协委派的具体工作，并有一定的工作成果。</w:t>
      </w:r>
    </w:p>
    <w:p w14:paraId="7383208F">
      <w:pPr>
        <w:ind w:firstLine="600" w:firstLineChars="200"/>
        <w:rPr>
          <w:rFonts w:hint="eastAsia" w:ascii="仿宋" w:hAnsi="仿宋" w:eastAsia="仿宋" w:cs="仿宋"/>
          <w:sz w:val="30"/>
          <w:szCs w:val="30"/>
        </w:rPr>
      </w:pPr>
      <w:r>
        <w:rPr>
          <w:rFonts w:hint="eastAsia" w:ascii="仿宋" w:hAnsi="仿宋" w:eastAsia="仿宋" w:cs="仿宋"/>
          <w:sz w:val="30"/>
          <w:szCs w:val="30"/>
        </w:rPr>
        <w:t>（三）全国拍卖行业统计工作优秀企业。在统计工作中表现突出的拍卖企业参评“优秀企业”，评选基本条件如下。</w:t>
      </w:r>
    </w:p>
    <w:p w14:paraId="4A017649">
      <w:pPr>
        <w:ind w:firstLine="600" w:firstLineChars="200"/>
        <w:rPr>
          <w:rFonts w:hint="eastAsia" w:ascii="仿宋" w:hAnsi="仿宋" w:eastAsia="仿宋" w:cs="仿宋"/>
          <w:sz w:val="30"/>
          <w:szCs w:val="30"/>
        </w:rPr>
      </w:pPr>
      <w:r>
        <w:rPr>
          <w:rFonts w:hint="eastAsia" w:ascii="仿宋" w:hAnsi="仿宋" w:eastAsia="仿宋" w:cs="仿宋"/>
          <w:sz w:val="30"/>
          <w:szCs w:val="30"/>
        </w:rPr>
        <w:t>1.统计工作制度健全，有拍卖数据统计员，按照拍卖统计制度要求，连续填报且数据质量较高。</w:t>
      </w:r>
    </w:p>
    <w:p w14:paraId="2D2FAEBB">
      <w:pPr>
        <w:ind w:firstLine="600" w:firstLineChars="200"/>
        <w:rPr>
          <w:rFonts w:hint="eastAsia" w:ascii="仿宋" w:hAnsi="仿宋" w:eastAsia="仿宋" w:cs="仿宋"/>
          <w:sz w:val="30"/>
          <w:szCs w:val="30"/>
        </w:rPr>
      </w:pPr>
      <w:r>
        <w:rPr>
          <w:rFonts w:hint="eastAsia" w:ascii="仿宋" w:hAnsi="仿宋" w:eastAsia="仿宋" w:cs="仿宋"/>
          <w:sz w:val="30"/>
          <w:szCs w:val="30"/>
        </w:rPr>
        <w:t>2.统计员在省拍协《拍卖企业统计人员联系名单》，并参加有关单位组织的行业统计培训。</w:t>
      </w:r>
    </w:p>
    <w:p w14:paraId="69D76991">
      <w:pPr>
        <w:ind w:firstLine="600" w:firstLineChars="200"/>
        <w:rPr>
          <w:rFonts w:hint="eastAsia" w:ascii="仿宋" w:hAnsi="仿宋" w:eastAsia="仿宋" w:cs="仿宋"/>
          <w:sz w:val="30"/>
          <w:szCs w:val="30"/>
        </w:rPr>
      </w:pPr>
      <w:r>
        <w:rPr>
          <w:rFonts w:hint="eastAsia" w:ascii="仿宋" w:hAnsi="仿宋" w:eastAsia="仿宋" w:cs="仿宋"/>
          <w:sz w:val="30"/>
          <w:szCs w:val="30"/>
        </w:rPr>
        <w:t>3.在商务部业务统一平台“全国拍卖行业管理系统”每月按时填报《经营情况综合月报表》、每年填报上年度《拍卖行业统计年报表》，配合完成每次数据核查。</w:t>
      </w:r>
    </w:p>
    <w:p w14:paraId="4630983E">
      <w:pPr>
        <w:ind w:firstLine="600" w:firstLineChars="200"/>
        <w:rPr>
          <w:rFonts w:hint="eastAsia" w:ascii="仿宋" w:hAnsi="仿宋" w:eastAsia="仿宋" w:cs="仿宋"/>
          <w:sz w:val="30"/>
          <w:szCs w:val="30"/>
        </w:rPr>
      </w:pPr>
      <w:r>
        <w:rPr>
          <w:rFonts w:hint="eastAsia" w:ascii="仿宋" w:hAnsi="仿宋" w:eastAsia="仿宋" w:cs="仿宋"/>
          <w:sz w:val="30"/>
          <w:szCs w:val="30"/>
        </w:rPr>
        <w:t>（四）全国拍卖行业统计工作优秀统计员。在统计工作中表现突出的拍卖企业统计数据报送人员参评“优秀统计员”，评选基本条件如下。</w:t>
      </w:r>
    </w:p>
    <w:p w14:paraId="6641F9D2">
      <w:pPr>
        <w:ind w:firstLine="600" w:firstLineChars="200"/>
        <w:rPr>
          <w:rFonts w:hint="eastAsia" w:ascii="仿宋" w:hAnsi="仿宋" w:eastAsia="仿宋" w:cs="仿宋"/>
          <w:sz w:val="30"/>
          <w:szCs w:val="30"/>
        </w:rPr>
      </w:pPr>
      <w:r>
        <w:rPr>
          <w:rFonts w:hint="eastAsia" w:ascii="仿宋" w:hAnsi="仿宋" w:eastAsia="仿宋" w:cs="仿宋"/>
          <w:sz w:val="30"/>
          <w:szCs w:val="30"/>
        </w:rPr>
        <w:t>1.在企业中具体负责数据管理与填报的人员，拍卖统计工作填报积极性高、业务扎实认真。</w:t>
      </w:r>
    </w:p>
    <w:p w14:paraId="37EC0BEB">
      <w:pPr>
        <w:ind w:firstLine="600" w:firstLineChars="200"/>
        <w:rPr>
          <w:rFonts w:hint="eastAsia" w:ascii="仿宋" w:hAnsi="仿宋" w:eastAsia="仿宋" w:cs="仿宋"/>
          <w:sz w:val="30"/>
          <w:szCs w:val="30"/>
        </w:rPr>
      </w:pPr>
      <w:r>
        <w:rPr>
          <w:rFonts w:hint="eastAsia" w:ascii="仿宋" w:hAnsi="仿宋" w:eastAsia="仿宋" w:cs="仿宋"/>
          <w:sz w:val="30"/>
          <w:szCs w:val="30"/>
        </w:rPr>
        <w:t>2.按时完成统计工作任务，责任心强，填报数据质量高。</w:t>
      </w:r>
    </w:p>
    <w:p w14:paraId="629FC562">
      <w:pPr>
        <w:ind w:firstLine="600" w:firstLineChars="200"/>
        <w:rPr>
          <w:rFonts w:hint="eastAsia" w:ascii="仿宋" w:hAnsi="仿宋" w:eastAsia="仿宋" w:cs="仿宋"/>
          <w:sz w:val="30"/>
          <w:szCs w:val="30"/>
        </w:rPr>
      </w:pPr>
      <w:r>
        <w:rPr>
          <w:rFonts w:hint="eastAsia" w:ascii="仿宋" w:hAnsi="仿宋" w:eastAsia="仿宋" w:cs="仿宋"/>
          <w:sz w:val="30"/>
          <w:szCs w:val="30"/>
        </w:rPr>
        <w:t>3.积极参与行业统计培训，完成数据核查。</w:t>
      </w:r>
    </w:p>
    <w:p w14:paraId="4C1E7B23">
      <w:pPr>
        <w:ind w:firstLine="600" w:firstLineChars="200"/>
        <w:rPr>
          <w:rFonts w:hint="eastAsia" w:ascii="仿宋" w:hAnsi="仿宋" w:eastAsia="仿宋" w:cs="仿宋"/>
          <w:sz w:val="30"/>
          <w:szCs w:val="30"/>
        </w:rPr>
      </w:pPr>
      <w:r>
        <w:rPr>
          <w:rFonts w:hint="eastAsia" w:ascii="仿宋" w:hAnsi="仿宋" w:eastAsia="仿宋" w:cs="仿宋"/>
          <w:sz w:val="30"/>
          <w:szCs w:val="30"/>
        </w:rPr>
        <w:t>（五）有以下行为之一者，无评选资格。</w:t>
      </w:r>
    </w:p>
    <w:p w14:paraId="55066819">
      <w:pPr>
        <w:ind w:firstLine="600" w:firstLineChars="200"/>
        <w:rPr>
          <w:rFonts w:hint="eastAsia" w:ascii="仿宋" w:hAnsi="仿宋" w:eastAsia="仿宋" w:cs="仿宋"/>
          <w:sz w:val="30"/>
          <w:szCs w:val="30"/>
        </w:rPr>
      </w:pPr>
      <w:r>
        <w:rPr>
          <w:rFonts w:hint="eastAsia" w:ascii="仿宋" w:hAnsi="仿宋" w:eastAsia="仿宋" w:cs="仿宋"/>
          <w:sz w:val="30"/>
          <w:szCs w:val="30"/>
        </w:rPr>
        <w:t>1.在评选期内有违规违纪行为。</w:t>
      </w:r>
    </w:p>
    <w:p w14:paraId="176C2EC5">
      <w:pPr>
        <w:ind w:firstLine="600" w:firstLineChars="200"/>
        <w:rPr>
          <w:rFonts w:hint="eastAsia" w:ascii="仿宋" w:hAnsi="仿宋" w:eastAsia="仿宋" w:cs="仿宋"/>
          <w:sz w:val="30"/>
          <w:szCs w:val="30"/>
        </w:rPr>
      </w:pPr>
      <w:r>
        <w:rPr>
          <w:rFonts w:hint="eastAsia" w:ascii="仿宋" w:hAnsi="仿宋" w:eastAsia="仿宋" w:cs="仿宋"/>
          <w:sz w:val="30"/>
          <w:szCs w:val="30"/>
        </w:rPr>
        <w:t>2.参评对象有错误填报、虚假填报现象。</w:t>
      </w:r>
    </w:p>
    <w:p w14:paraId="1B3C7A6D">
      <w:pPr>
        <w:keepNext w:val="0"/>
        <w:keepLines w:val="0"/>
        <w:pageBreakBefore w:val="0"/>
        <w:widowControl w:val="0"/>
        <w:kinsoku/>
        <w:wordWrap/>
        <w:overflowPunct/>
        <w:topLinePunct w:val="0"/>
        <w:autoSpaceDE/>
        <w:autoSpaceDN/>
        <w:bidi w:val="0"/>
        <w:adjustRightInd/>
        <w:snapToGrid/>
        <w:spacing w:before="157" w:beforeLines="50" w:after="157" w:afterLines="50"/>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四、评定流程</w:t>
      </w:r>
    </w:p>
    <w:p w14:paraId="71BE96DE">
      <w:pPr>
        <w:ind w:firstLine="600" w:firstLineChars="200"/>
        <w:rPr>
          <w:rFonts w:hint="eastAsia" w:ascii="仿宋" w:hAnsi="仿宋" w:eastAsia="仿宋" w:cs="仿宋"/>
          <w:sz w:val="30"/>
          <w:szCs w:val="30"/>
        </w:rPr>
      </w:pPr>
      <w:r>
        <w:rPr>
          <w:rFonts w:hint="eastAsia" w:ascii="仿宋" w:hAnsi="仿宋" w:eastAsia="仿宋" w:cs="仿宋"/>
          <w:sz w:val="30"/>
          <w:szCs w:val="30"/>
        </w:rPr>
        <w:t>全国拍卖行业统计工作先进单位、先进工作者、优秀企业和优秀统计员评选，由中拍协发起，每年度评选一次，报送行业主管部门。年度先进单位、先进工作者由省拍协所在地商务主管部门推荐，年度优秀企业、优秀统计员由省拍协推荐，中拍协按照公平、公开、公正原则，依照本办法评选条件，以“推荐、核实、公示、对外公布”的流程进行评选，具体名额指标，关注年度表彰通知文件。</w:t>
      </w:r>
    </w:p>
    <w:p w14:paraId="1585DC48">
      <w:pPr>
        <w:keepNext w:val="0"/>
        <w:keepLines w:val="0"/>
        <w:pageBreakBefore w:val="0"/>
        <w:widowControl w:val="0"/>
        <w:kinsoku/>
        <w:wordWrap/>
        <w:overflowPunct/>
        <w:topLinePunct w:val="0"/>
        <w:autoSpaceDE/>
        <w:autoSpaceDN/>
        <w:bidi w:val="0"/>
        <w:adjustRightInd/>
        <w:snapToGrid/>
        <w:spacing w:before="157" w:beforeLines="50" w:after="157" w:afterLines="50"/>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五、奖励办法</w:t>
      </w:r>
    </w:p>
    <w:p w14:paraId="2024CEBD">
      <w:pPr>
        <w:ind w:firstLine="600" w:firstLineChars="200"/>
        <w:rPr>
          <w:rFonts w:hint="eastAsia" w:ascii="仿宋" w:hAnsi="仿宋" w:eastAsia="仿宋" w:cs="仿宋"/>
          <w:sz w:val="30"/>
          <w:szCs w:val="30"/>
        </w:rPr>
      </w:pPr>
      <w:r>
        <w:rPr>
          <w:rFonts w:hint="eastAsia" w:ascii="仿宋" w:hAnsi="仿宋" w:eastAsia="仿宋" w:cs="仿宋"/>
          <w:sz w:val="30"/>
          <w:szCs w:val="30"/>
        </w:rPr>
        <w:t>中拍协对全国拍卖行业统计工作先进单位、先进工作者、优秀企业和优秀统计员，在全国拍卖行业统计工作会议或相关场合给予通报表彰并颁发荣誉证书</w:t>
      </w:r>
      <w:r>
        <w:rPr>
          <w:rFonts w:hint="eastAsia" w:ascii="仿宋" w:hAnsi="仿宋" w:eastAsia="仿宋" w:cs="仿宋"/>
          <w:sz w:val="30"/>
          <w:szCs w:val="30"/>
          <w:lang w:val="en-US" w:eastAsia="zh-CN"/>
        </w:rPr>
        <w:t>等</w:t>
      </w:r>
      <w:bookmarkStart w:id="0" w:name="_GoBack"/>
      <w:bookmarkEnd w:id="0"/>
      <w:r>
        <w:rPr>
          <w:rFonts w:hint="eastAsia" w:ascii="仿宋" w:hAnsi="仿宋" w:eastAsia="仿宋" w:cs="仿宋"/>
          <w:sz w:val="30"/>
          <w:szCs w:val="30"/>
        </w:rPr>
        <w:t>。</w:t>
      </w:r>
    </w:p>
    <w:p w14:paraId="6120EB62">
      <w:pPr>
        <w:keepNext w:val="0"/>
        <w:keepLines w:val="0"/>
        <w:pageBreakBefore w:val="0"/>
        <w:widowControl w:val="0"/>
        <w:kinsoku/>
        <w:wordWrap/>
        <w:overflowPunct/>
        <w:topLinePunct w:val="0"/>
        <w:autoSpaceDE/>
        <w:autoSpaceDN/>
        <w:bidi w:val="0"/>
        <w:adjustRightInd/>
        <w:snapToGrid/>
        <w:spacing w:before="157" w:beforeLines="50" w:after="157" w:afterLines="50"/>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lang w:val="en-US" w:eastAsia="zh-CN"/>
        </w:rPr>
        <w:t>六、</w:t>
      </w:r>
      <w:r>
        <w:rPr>
          <w:rFonts w:hint="eastAsia" w:ascii="仿宋" w:hAnsi="仿宋" w:eastAsia="仿宋" w:cs="仿宋"/>
          <w:sz w:val="30"/>
          <w:szCs w:val="30"/>
        </w:rPr>
        <w:t>本办法解释权归中拍协秘书处。</w:t>
      </w:r>
    </w:p>
    <w:p w14:paraId="01DC8237">
      <w:pPr>
        <w:ind w:firstLine="600" w:firstLineChars="200"/>
        <w:rPr>
          <w:rFonts w:hint="eastAsia" w:ascii="仿宋" w:hAnsi="仿宋" w:eastAsia="仿宋" w:cs="仿宋"/>
          <w:sz w:val="30"/>
          <w:szCs w:val="30"/>
          <w:lang w:eastAsia="zh-CN"/>
        </w:rPr>
      </w:pPr>
      <w:r>
        <w:rPr>
          <w:rFonts w:hint="eastAsia" w:ascii="黑体" w:hAnsi="黑体" w:eastAsia="黑体" w:cs="黑体"/>
          <w:b w:val="0"/>
          <w:bCs/>
          <w:sz w:val="30"/>
          <w:szCs w:val="30"/>
        </w:rPr>
        <w:t>七、</w:t>
      </w:r>
      <w:r>
        <w:rPr>
          <w:rFonts w:hint="eastAsia" w:ascii="仿宋" w:hAnsi="仿宋" w:eastAsia="仿宋" w:cs="仿宋"/>
          <w:sz w:val="30"/>
          <w:szCs w:val="30"/>
        </w:rPr>
        <w:t>本办法自发布之日起施行</w:t>
      </w:r>
      <w:r>
        <w:rPr>
          <w:rFonts w:hint="eastAsia" w:ascii="仿宋" w:hAnsi="仿宋" w:eastAsia="仿宋" w:cs="仿宋"/>
          <w:sz w:val="30"/>
          <w:szCs w:val="3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A16C0"/>
    <w:rsid w:val="0A0F31D1"/>
    <w:rsid w:val="0ACD5FE9"/>
    <w:rsid w:val="12AC0C97"/>
    <w:rsid w:val="481A16C0"/>
    <w:rsid w:val="56326BA2"/>
    <w:rsid w:val="56F6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1411</Words>
  <Characters>1430</Characters>
  <Lines>0</Lines>
  <Paragraphs>0</Paragraphs>
  <TotalTime>0</TotalTime>
  <ScaleCrop>false</ScaleCrop>
  <LinksUpToDate>false</LinksUpToDate>
  <CharactersWithSpaces>1430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2025-12-17T06:10:00Z</dcterms:created>
  <dc:creator>阿澜哥</dc:creator>
  <cp:lastModifiedBy>阿澜哥</cp:lastModifiedBy>
  <dcterms:modified xsi:type="dcterms:W3CDTF">2026-03-03T07:08:49Z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B029CB45BDAF46408430428A934E5FD9_11</vt:lpwstr>
  </property>
  <property fmtid="{D5CDD505-2E9C-101B-9397-08002B2CF9AE}" pid="4" name="KSOTemplateDocerSaveRecord">
    <vt:lpwstr>eyJoZGlkIjoiYjc3NDJkYzc2YTViMzVjN2E0Y2YyNWZjYmQwMGQ5MTgiLCJ1c2VySWQiOiI4Mjg4MzU5MzQifQ==</vt:lpwstr>
  </property>
</Properties>
</file>